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80D9" w14:textId="77777777" w:rsidR="00273AA3" w:rsidRPr="00C26E48" w:rsidRDefault="008C3A0E">
      <w:pPr>
        <w:spacing w:before="44" w:line="266" w:lineRule="exact"/>
        <w:jc w:val="center"/>
        <w:textAlignment w:val="baseline"/>
        <w:rPr>
          <w:rFonts w:ascii="Calibri" w:eastAsia="Calibri" w:hAnsi="Calibri"/>
          <w:b/>
          <w:bCs/>
          <w:color w:val="000000"/>
          <w:spacing w:val="-1"/>
          <w:sz w:val="24"/>
        </w:rPr>
      </w:pPr>
      <w:r w:rsidRPr="00C26E48">
        <w:rPr>
          <w:rFonts w:ascii="Calibri" w:eastAsia="Calibri" w:hAnsi="Calibri"/>
          <w:b/>
          <w:bCs/>
          <w:color w:val="000000"/>
          <w:spacing w:val="-1"/>
          <w:sz w:val="24"/>
        </w:rPr>
        <w:t>TOWN OF MERIDIAN HILLS</w:t>
      </w:r>
    </w:p>
    <w:p w14:paraId="037480DA" w14:textId="6C5DBF5D" w:rsidR="00273AA3" w:rsidRDefault="008C3A0E">
      <w:pPr>
        <w:spacing w:before="316" w:line="345" w:lineRule="exact"/>
        <w:jc w:val="center"/>
        <w:textAlignment w:val="baseline"/>
        <w:rPr>
          <w:rFonts w:ascii="Calibri" w:eastAsia="Calibri" w:hAnsi="Calibri"/>
          <w:b/>
          <w:bCs/>
          <w:color w:val="000000"/>
          <w:sz w:val="28"/>
        </w:rPr>
      </w:pPr>
      <w:r w:rsidRPr="00C26E48">
        <w:rPr>
          <w:rFonts w:ascii="Calibri" w:eastAsia="Calibri" w:hAnsi="Calibri"/>
          <w:b/>
          <w:bCs/>
          <w:color w:val="000000"/>
          <w:sz w:val="28"/>
        </w:rPr>
        <w:t>TOWN COUNCIL MEETING AGENDA</w:t>
      </w:r>
      <w:r>
        <w:rPr>
          <w:rFonts w:ascii="Calibri" w:eastAsia="Calibri" w:hAnsi="Calibri"/>
          <w:color w:val="000000"/>
          <w:sz w:val="28"/>
        </w:rPr>
        <w:t xml:space="preserve"> </w:t>
      </w:r>
      <w:r>
        <w:rPr>
          <w:rFonts w:ascii="Calibri" w:eastAsia="Calibri" w:hAnsi="Calibri"/>
          <w:color w:val="000000"/>
          <w:sz w:val="28"/>
        </w:rPr>
        <w:br/>
      </w:r>
      <w:r w:rsidRPr="00C26E48">
        <w:rPr>
          <w:rFonts w:ascii="Calibri" w:eastAsia="Calibri" w:hAnsi="Calibri"/>
          <w:b/>
          <w:bCs/>
          <w:color w:val="000000"/>
          <w:sz w:val="28"/>
        </w:rPr>
        <w:t xml:space="preserve">Monday, </w:t>
      </w:r>
      <w:r w:rsidR="005B0E27">
        <w:rPr>
          <w:rFonts w:ascii="Calibri" w:eastAsia="Calibri" w:hAnsi="Calibri"/>
          <w:b/>
          <w:bCs/>
          <w:color w:val="000000"/>
          <w:sz w:val="28"/>
        </w:rPr>
        <w:t>January 12</w:t>
      </w:r>
      <w:r w:rsidRPr="00C26E48">
        <w:rPr>
          <w:rFonts w:ascii="Calibri" w:eastAsia="Calibri" w:hAnsi="Calibri"/>
          <w:b/>
          <w:bCs/>
          <w:color w:val="000000"/>
          <w:sz w:val="28"/>
        </w:rPr>
        <w:t xml:space="preserve">, </w:t>
      </w:r>
      <w:r w:rsidR="005B0E27">
        <w:rPr>
          <w:rFonts w:ascii="Calibri" w:eastAsia="Calibri" w:hAnsi="Calibri"/>
          <w:b/>
          <w:bCs/>
          <w:color w:val="000000"/>
          <w:sz w:val="28"/>
        </w:rPr>
        <w:t>2026</w:t>
      </w:r>
      <w:r w:rsidR="005B2B69">
        <w:rPr>
          <w:rFonts w:ascii="Calibri" w:eastAsia="Calibri" w:hAnsi="Calibri"/>
          <w:b/>
          <w:bCs/>
          <w:color w:val="000000"/>
          <w:sz w:val="28"/>
        </w:rPr>
        <w:t xml:space="preserve">, </w:t>
      </w:r>
      <w:r w:rsidRPr="00C26E48">
        <w:rPr>
          <w:rFonts w:ascii="Calibri" w:eastAsia="Calibri" w:hAnsi="Calibri"/>
          <w:b/>
          <w:bCs/>
          <w:color w:val="000000"/>
          <w:sz w:val="28"/>
        </w:rPr>
        <w:t>7:00 pm, Park Tudor</w:t>
      </w:r>
    </w:p>
    <w:p w14:paraId="750E1AE0" w14:textId="7945C834" w:rsidR="00933CFA" w:rsidRDefault="00933CFA" w:rsidP="00933CFA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Pledge Of Allegiance</w:t>
      </w:r>
    </w:p>
    <w:p w14:paraId="000233A3" w14:textId="77777777" w:rsidR="00933CFA" w:rsidRDefault="00933CFA" w:rsidP="00933CFA">
      <w:pPr>
        <w:pStyle w:val="ListParagraph"/>
        <w:spacing w:before="584" w:line="269" w:lineRule="exact"/>
        <w:ind w:left="360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7974D105" w14:textId="25978AFD" w:rsidR="00933CFA" w:rsidRDefault="00933CFA" w:rsidP="00933CFA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Any Resident Issues</w:t>
      </w:r>
    </w:p>
    <w:p w14:paraId="579E091D" w14:textId="77777777" w:rsidR="00933CFA" w:rsidRPr="00933CFA" w:rsidRDefault="00933CFA" w:rsidP="00933CFA">
      <w:pPr>
        <w:pStyle w:val="ListParagraph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5EF96804" w14:textId="2B18AC0D" w:rsidR="008177CB" w:rsidRDefault="008177CB" w:rsidP="008177CB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Approval of Minutes of </w:t>
      </w:r>
      <w:r w:rsidR="005B0E27">
        <w:rPr>
          <w:rFonts w:ascii="Calibri" w:eastAsia="Calibri" w:hAnsi="Calibri"/>
          <w:color w:val="000000"/>
          <w:spacing w:val="-1"/>
          <w:sz w:val="24"/>
          <w:szCs w:val="24"/>
        </w:rPr>
        <w:t>November 12, 2025</w:t>
      </w:r>
    </w:p>
    <w:p w14:paraId="21183C58" w14:textId="77777777" w:rsidR="008177CB" w:rsidRPr="008177CB" w:rsidRDefault="008177CB" w:rsidP="008177CB">
      <w:pPr>
        <w:pStyle w:val="ListParagraph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037480DB" w14:textId="45CDFB34" w:rsidR="00273AA3" w:rsidRDefault="008177CB" w:rsidP="008177CB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Clerk Tr</w:t>
      </w:r>
      <w:r w:rsidR="00214DEA">
        <w:rPr>
          <w:rFonts w:ascii="Calibri" w:eastAsia="Calibri" w:hAnsi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>asurer Report</w:t>
      </w:r>
    </w:p>
    <w:p w14:paraId="216E5AE1" w14:textId="4CBAA51E" w:rsidR="006D24E0" w:rsidRDefault="006D24E0" w:rsidP="0084381A">
      <w:pPr>
        <w:pStyle w:val="ListParagraph"/>
        <w:numPr>
          <w:ilvl w:val="0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Financial Items</w:t>
      </w:r>
    </w:p>
    <w:p w14:paraId="7C2C2638" w14:textId="0EC0EF3A" w:rsidR="00EE2611" w:rsidRDefault="00EE2611" w:rsidP="00EE2611">
      <w:pPr>
        <w:pStyle w:val="ListParagraph"/>
        <w:numPr>
          <w:ilvl w:val="1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Approval of Nov 2025 &amp; </w:t>
      </w:r>
      <w:r w:rsidR="00756214">
        <w:rPr>
          <w:rFonts w:ascii="Calibri" w:eastAsia="Calibri" w:hAnsi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>ec 2025 financial packets</w:t>
      </w:r>
    </w:p>
    <w:p w14:paraId="2ABFD3DE" w14:textId="670F0021" w:rsidR="006D24E0" w:rsidRDefault="006D24E0" w:rsidP="006D24E0">
      <w:pPr>
        <w:pStyle w:val="ListParagraph"/>
        <w:numPr>
          <w:ilvl w:val="1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Vouchers – </w:t>
      </w:r>
      <w:r w:rsidR="00EE2611">
        <w:rPr>
          <w:rFonts w:ascii="Calibri" w:eastAsia="Calibri" w:hAnsi="Calibri"/>
          <w:color w:val="000000"/>
          <w:spacing w:val="-1"/>
          <w:sz w:val="24"/>
          <w:szCs w:val="24"/>
        </w:rPr>
        <w:t xml:space="preserve">the amount the of vouchers is </w:t>
      </w:r>
      <w:r w:rsidR="00A148DE">
        <w:rPr>
          <w:rFonts w:ascii="Calibri" w:eastAsia="Calibri" w:hAnsi="Calibri"/>
          <w:color w:val="000000"/>
          <w:spacing w:val="-1"/>
          <w:sz w:val="24"/>
          <w:szCs w:val="24"/>
        </w:rPr>
        <w:t>$96,546.92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 </w:t>
      </w:r>
    </w:p>
    <w:p w14:paraId="6361C123" w14:textId="6F7F99B3" w:rsidR="006D24E0" w:rsidRDefault="006D24E0" w:rsidP="006D24E0">
      <w:pPr>
        <w:pStyle w:val="ListParagraph"/>
        <w:numPr>
          <w:ilvl w:val="1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Acceptance of the Bank Reconciliations for the months ended October 31 and November 30, 2025</w:t>
      </w:r>
    </w:p>
    <w:p w14:paraId="2D7A3A8A" w14:textId="6B45531C" w:rsidR="001712C7" w:rsidRDefault="001712C7" w:rsidP="006D24E0">
      <w:pPr>
        <w:pStyle w:val="ListParagraph"/>
        <w:numPr>
          <w:ilvl w:val="1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2026 Budget Approval from the DLGF</w:t>
      </w:r>
    </w:p>
    <w:p w14:paraId="4FEC271B" w14:textId="3FF8692A" w:rsidR="001712C7" w:rsidRDefault="001712C7" w:rsidP="00EE2611">
      <w:pPr>
        <w:pStyle w:val="ListParagraph"/>
        <w:numPr>
          <w:ilvl w:val="1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Confirming </w:t>
      </w:r>
      <w:r w:rsidR="00285EB1">
        <w:rPr>
          <w:rFonts w:ascii="Calibri" w:eastAsia="Calibri" w:hAnsi="Calibri"/>
          <w:color w:val="000000"/>
          <w:spacing w:val="-1"/>
          <w:sz w:val="24"/>
          <w:szCs w:val="24"/>
        </w:rPr>
        <w:t xml:space="preserve">the new MH </w:t>
      </w:r>
      <w:r w:rsidR="00EE2611">
        <w:rPr>
          <w:rFonts w:ascii="Calibri" w:eastAsia="Calibri" w:hAnsi="Calibri"/>
          <w:color w:val="000000"/>
          <w:spacing w:val="-1"/>
          <w:sz w:val="24"/>
          <w:szCs w:val="24"/>
        </w:rPr>
        <w:t xml:space="preserve">police department </w:t>
      </w:r>
      <w:r w:rsidR="00285EB1">
        <w:rPr>
          <w:rFonts w:ascii="Calibri" w:eastAsia="Calibri" w:hAnsi="Calibri"/>
          <w:color w:val="000000"/>
          <w:spacing w:val="-1"/>
          <w:sz w:val="24"/>
          <w:szCs w:val="24"/>
        </w:rPr>
        <w:t>pay rate is $33.00 per hour</w:t>
      </w:r>
    </w:p>
    <w:p w14:paraId="15F79B25" w14:textId="77777777" w:rsidR="00EE2611" w:rsidRDefault="00EE2611" w:rsidP="00EE2611">
      <w:pPr>
        <w:pStyle w:val="ListParagraph"/>
        <w:numPr>
          <w:ilvl w:val="1"/>
          <w:numId w:val="9"/>
        </w:numPr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Discussion of impacts of Senate Enrolled Act 1 (property tax bill) – UPDATE</w:t>
      </w:r>
    </w:p>
    <w:p w14:paraId="38F88FBF" w14:textId="77777777" w:rsidR="00250A46" w:rsidRDefault="00250A46" w:rsidP="00250A46">
      <w:pPr>
        <w:pStyle w:val="ListParagraph"/>
        <w:ind w:left="1080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64082E90" w14:textId="6C8C4DA3" w:rsidR="00221537" w:rsidRDefault="00221537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Marshal Report</w:t>
      </w:r>
    </w:p>
    <w:p w14:paraId="5B3A36FE" w14:textId="77777777" w:rsidR="00B112B0" w:rsidRDefault="00B112B0" w:rsidP="00B112B0">
      <w:pPr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61C87BA2" w14:textId="77777777" w:rsidR="005C7A2D" w:rsidRDefault="00B112B0" w:rsidP="005C7A2D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Engineer</w:t>
      </w:r>
    </w:p>
    <w:p w14:paraId="26310B32" w14:textId="469F212C" w:rsidR="005C7A2D" w:rsidRPr="006A693F" w:rsidRDefault="005C7A2D" w:rsidP="006A693F">
      <w:pPr>
        <w:pStyle w:val="ListParagraph"/>
        <w:numPr>
          <w:ilvl w:val="0"/>
          <w:numId w:val="16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6A693F">
        <w:rPr>
          <w:rFonts w:ascii="Calibri" w:eastAsia="Calibri" w:hAnsi="Calibri"/>
          <w:color w:val="000000"/>
          <w:spacing w:val="-1"/>
          <w:sz w:val="23"/>
        </w:rPr>
        <w:t>Updated Monthly Report Project Updates</w:t>
      </w:r>
      <w:r w:rsidRPr="006A693F">
        <w:rPr>
          <w:rFonts w:ascii="Calibri" w:eastAsia="Calibri" w:hAnsi="Calibri"/>
          <w:color w:val="000000"/>
          <w:spacing w:val="-1"/>
          <w:sz w:val="28"/>
        </w:rPr>
        <w:t>:</w:t>
      </w:r>
    </w:p>
    <w:p w14:paraId="428754AF" w14:textId="77777777" w:rsidR="005C7A2D" w:rsidRDefault="005C7A2D" w:rsidP="005C7A2D">
      <w:pPr>
        <w:numPr>
          <w:ilvl w:val="0"/>
          <w:numId w:val="12"/>
        </w:numPr>
        <w:tabs>
          <w:tab w:val="clear" w:pos="360"/>
          <w:tab w:val="left" w:pos="1080"/>
        </w:tabs>
        <w:spacing w:before="70" w:line="229" w:lineRule="exact"/>
        <w:ind w:left="1080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2024-01 CCMG Pavement Project – officially closed &amp; accepted by INDOT</w:t>
      </w:r>
    </w:p>
    <w:p w14:paraId="5CC8828B" w14:textId="77777777" w:rsidR="005C7A2D" w:rsidRDefault="005C7A2D" w:rsidP="005C7A2D">
      <w:pPr>
        <w:numPr>
          <w:ilvl w:val="0"/>
          <w:numId w:val="12"/>
        </w:numPr>
        <w:tabs>
          <w:tab w:val="clear" w:pos="360"/>
          <w:tab w:val="left" w:pos="1080"/>
        </w:tabs>
        <w:spacing w:before="40" w:line="229" w:lineRule="exact"/>
        <w:ind w:left="1080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2024-02 CCMG Pavement Project – closing out with INDOT now</w:t>
      </w:r>
    </w:p>
    <w:p w14:paraId="04F4CAFA" w14:textId="77777777" w:rsidR="006A693F" w:rsidRDefault="005C7A2D" w:rsidP="006A693F">
      <w:pPr>
        <w:numPr>
          <w:ilvl w:val="0"/>
          <w:numId w:val="12"/>
        </w:numPr>
        <w:tabs>
          <w:tab w:val="clear" w:pos="360"/>
          <w:tab w:val="left" w:pos="1080"/>
        </w:tabs>
        <w:spacing w:before="44" w:line="229" w:lineRule="exact"/>
        <w:ind w:left="1080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2025 Asset Management Plan – submitted and approved in 2025</w:t>
      </w:r>
    </w:p>
    <w:p w14:paraId="5999EE7C" w14:textId="0F5D2F85" w:rsidR="005C7A2D" w:rsidRPr="006A693F" w:rsidRDefault="005C7A2D" w:rsidP="006A693F">
      <w:pPr>
        <w:pStyle w:val="ListParagraph"/>
        <w:numPr>
          <w:ilvl w:val="0"/>
          <w:numId w:val="16"/>
        </w:numPr>
        <w:tabs>
          <w:tab w:val="left" w:pos="720"/>
        </w:tabs>
        <w:spacing w:before="44" w:line="229" w:lineRule="exact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 w:rsidRPr="006A693F">
        <w:rPr>
          <w:rFonts w:ascii="Calibri" w:eastAsia="Calibri" w:hAnsi="Calibri"/>
          <w:color w:val="000000"/>
          <w:spacing w:val="-5"/>
          <w:sz w:val="23"/>
        </w:rPr>
        <w:t>Funding Applications:</w:t>
      </w:r>
    </w:p>
    <w:p w14:paraId="015EF526" w14:textId="77777777" w:rsidR="005C7A2D" w:rsidRDefault="005C7A2D" w:rsidP="005C7A2D">
      <w:pPr>
        <w:numPr>
          <w:ilvl w:val="0"/>
          <w:numId w:val="13"/>
        </w:numPr>
        <w:tabs>
          <w:tab w:val="clear" w:pos="360"/>
          <w:tab w:val="left" w:pos="1080"/>
        </w:tabs>
        <w:spacing w:line="269" w:lineRule="exact"/>
        <w:ind w:left="1080" w:right="864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2026-1 CCMG Application – Award notice received in December in the preliminary amount of $355,441.86</w:t>
      </w:r>
    </w:p>
    <w:p w14:paraId="32EF6E13" w14:textId="77777777" w:rsidR="005C7A2D" w:rsidRDefault="005C7A2D" w:rsidP="005C7A2D">
      <w:pPr>
        <w:numPr>
          <w:ilvl w:val="0"/>
          <w:numId w:val="13"/>
        </w:numPr>
        <w:tabs>
          <w:tab w:val="clear" w:pos="360"/>
          <w:tab w:val="left" w:pos="1080"/>
        </w:tabs>
        <w:spacing w:line="265" w:lineRule="exact"/>
        <w:ind w:left="108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Special Council Meeting requested for 2/9/26 or 2/16/26 for public bid opening and conditional bid award.</w:t>
      </w:r>
    </w:p>
    <w:p w14:paraId="288A72F1" w14:textId="77777777" w:rsidR="00CF4842" w:rsidRDefault="005C7A2D" w:rsidP="00CF4842">
      <w:pPr>
        <w:numPr>
          <w:ilvl w:val="0"/>
          <w:numId w:val="13"/>
        </w:numPr>
        <w:tabs>
          <w:tab w:val="clear" w:pos="360"/>
          <w:tab w:val="left" w:pos="1080"/>
        </w:tabs>
        <w:spacing w:before="2" w:line="269" w:lineRule="exact"/>
        <w:ind w:left="1080" w:right="432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Notification of Contractor Award Letter and Funding Request submitted to INDOT by 3/1/26</w:t>
      </w:r>
    </w:p>
    <w:p w14:paraId="16A2138A" w14:textId="5324096D" w:rsidR="005C7A2D" w:rsidRPr="00CF4842" w:rsidRDefault="005C7A2D" w:rsidP="00CF4842">
      <w:pPr>
        <w:numPr>
          <w:ilvl w:val="0"/>
          <w:numId w:val="13"/>
        </w:numPr>
        <w:tabs>
          <w:tab w:val="clear" w:pos="360"/>
          <w:tab w:val="left" w:pos="720"/>
          <w:tab w:val="left" w:pos="1080"/>
        </w:tabs>
        <w:spacing w:before="2" w:line="269" w:lineRule="exact"/>
        <w:ind w:left="1080" w:right="432" w:hanging="630"/>
        <w:textAlignment w:val="baseline"/>
        <w:rPr>
          <w:rFonts w:ascii="Calibri" w:eastAsia="Calibri" w:hAnsi="Calibri"/>
          <w:color w:val="000000"/>
          <w:sz w:val="23"/>
        </w:rPr>
      </w:pPr>
      <w:r w:rsidRPr="00CF4842">
        <w:rPr>
          <w:rFonts w:ascii="Calibri" w:eastAsia="Calibri" w:hAnsi="Calibri"/>
          <w:color w:val="000000"/>
          <w:sz w:val="23"/>
        </w:rPr>
        <w:t>75</w:t>
      </w:r>
      <w:r w:rsidRPr="00CF4842">
        <w:rPr>
          <w:rFonts w:ascii="Calibri" w:eastAsia="Calibri" w:hAnsi="Calibri"/>
          <w:color w:val="000000"/>
          <w:sz w:val="23"/>
          <w:vertAlign w:val="superscript"/>
        </w:rPr>
        <w:t>th</w:t>
      </w:r>
      <w:r w:rsidRPr="00CF4842">
        <w:rPr>
          <w:rFonts w:ascii="Calibri" w:eastAsia="Calibri" w:hAnsi="Calibri"/>
          <w:color w:val="000000"/>
          <w:sz w:val="23"/>
        </w:rPr>
        <w:t xml:space="preserve"> St Sidewalk</w:t>
      </w:r>
    </w:p>
    <w:p w14:paraId="7700CA7F" w14:textId="74656EAF" w:rsidR="00CF4842" w:rsidRDefault="005C7A2D" w:rsidP="00CF4842">
      <w:pPr>
        <w:pStyle w:val="ListParagraph"/>
        <w:numPr>
          <w:ilvl w:val="0"/>
          <w:numId w:val="17"/>
        </w:numPr>
        <w:tabs>
          <w:tab w:val="left" w:pos="1080"/>
        </w:tabs>
        <w:spacing w:before="12" w:line="269" w:lineRule="exact"/>
        <w:ind w:right="360"/>
        <w:textAlignment w:val="baseline"/>
        <w:rPr>
          <w:rFonts w:ascii="Calibri" w:eastAsia="Calibri" w:hAnsi="Calibri"/>
          <w:color w:val="000000"/>
          <w:sz w:val="23"/>
        </w:rPr>
      </w:pPr>
      <w:r w:rsidRPr="00CF4842">
        <w:rPr>
          <w:rFonts w:ascii="Calibri" w:eastAsia="Calibri" w:hAnsi="Calibri"/>
          <w:color w:val="000000"/>
          <w:sz w:val="23"/>
        </w:rPr>
        <w:t>Schematic level cost estimate for remaining phases from Pennsylvania St to College Ave.</w:t>
      </w:r>
    </w:p>
    <w:p w14:paraId="7F2B5E77" w14:textId="77777777" w:rsidR="006F72DD" w:rsidRPr="00CF4842" w:rsidRDefault="006F72DD" w:rsidP="006F72DD">
      <w:pPr>
        <w:pStyle w:val="ListParagraph"/>
        <w:tabs>
          <w:tab w:val="left" w:pos="1080"/>
        </w:tabs>
        <w:spacing w:before="12" w:line="269" w:lineRule="exact"/>
        <w:ind w:left="1080" w:right="360"/>
        <w:textAlignment w:val="baseline"/>
        <w:rPr>
          <w:rFonts w:ascii="Calibri" w:eastAsia="Calibri" w:hAnsi="Calibri"/>
          <w:color w:val="000000"/>
          <w:sz w:val="23"/>
        </w:rPr>
      </w:pPr>
    </w:p>
    <w:p w14:paraId="057DC413" w14:textId="571C62A2" w:rsidR="005C7A2D" w:rsidRPr="006F72DD" w:rsidRDefault="005C7A2D" w:rsidP="00AA40DA">
      <w:pPr>
        <w:pStyle w:val="ListParagraph"/>
        <w:numPr>
          <w:ilvl w:val="0"/>
          <w:numId w:val="16"/>
        </w:numPr>
        <w:tabs>
          <w:tab w:val="left" w:pos="270"/>
        </w:tabs>
        <w:spacing w:before="12" w:line="269" w:lineRule="exact"/>
        <w:ind w:left="630" w:right="360" w:hanging="720"/>
        <w:textAlignment w:val="baseline"/>
        <w:rPr>
          <w:rFonts w:ascii="Calibri" w:eastAsia="Calibri" w:hAnsi="Calibri"/>
          <w:color w:val="000000"/>
          <w:sz w:val="23"/>
        </w:rPr>
      </w:pPr>
      <w:r w:rsidRPr="006F72DD">
        <w:rPr>
          <w:rFonts w:ascii="Calibri" w:eastAsia="Calibri" w:hAnsi="Calibri"/>
          <w:color w:val="000000"/>
          <w:spacing w:val="2"/>
          <w:sz w:val="23"/>
        </w:rPr>
        <w:t>Infrastructure</w:t>
      </w:r>
    </w:p>
    <w:p w14:paraId="44D7CB18" w14:textId="77777777" w:rsidR="005C7A2D" w:rsidRDefault="005C7A2D" w:rsidP="00AA40DA">
      <w:pPr>
        <w:spacing w:before="42" w:line="229" w:lineRule="exact"/>
        <w:ind w:left="27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a.</w:t>
      </w:r>
      <w:r>
        <w:rPr>
          <w:rFonts w:ascii="Calibri" w:eastAsia="Calibri" w:hAnsi="Calibri"/>
          <w:color w:val="000000"/>
          <w:spacing w:val="-3"/>
          <w:sz w:val="23"/>
        </w:rPr>
        <w:tab/>
        <w:t>Radar Speed Sign &amp; Flashing Stop Sign – installed on 12/17/25</w:t>
      </w:r>
    </w:p>
    <w:p w14:paraId="2597286B" w14:textId="77777777" w:rsidR="005C7A2D" w:rsidRDefault="005C7A2D" w:rsidP="005C7A2D">
      <w:pPr>
        <w:numPr>
          <w:ilvl w:val="0"/>
          <w:numId w:val="14"/>
        </w:numPr>
        <w:tabs>
          <w:tab w:val="clear" w:pos="360"/>
          <w:tab w:val="left" w:pos="1800"/>
        </w:tabs>
        <w:spacing w:before="37" w:line="242" w:lineRule="exact"/>
        <w:ind w:left="1800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Radar on Pennsylvania St (NB) @ 7575 N. Pennsylvania St</w:t>
      </w:r>
    </w:p>
    <w:p w14:paraId="32F65C66" w14:textId="77777777" w:rsidR="005C7A2D" w:rsidRDefault="005C7A2D" w:rsidP="005C7A2D">
      <w:pPr>
        <w:numPr>
          <w:ilvl w:val="0"/>
          <w:numId w:val="14"/>
        </w:numPr>
        <w:tabs>
          <w:tab w:val="clear" w:pos="360"/>
          <w:tab w:val="left" w:pos="1800"/>
        </w:tabs>
        <w:spacing w:before="9" w:line="269" w:lineRule="exact"/>
        <w:ind w:left="1800" w:hanging="360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Stop sign on 75</w:t>
      </w:r>
      <w:r>
        <w:rPr>
          <w:rFonts w:ascii="Calibri" w:eastAsia="Calibri" w:hAnsi="Calibri"/>
          <w:color w:val="000000"/>
          <w:spacing w:val="-5"/>
          <w:sz w:val="23"/>
          <w:vertAlign w:val="superscript"/>
        </w:rPr>
        <w:t>th</w:t>
      </w:r>
      <w:r>
        <w:rPr>
          <w:rFonts w:ascii="Calibri" w:eastAsia="Calibri" w:hAnsi="Calibri"/>
          <w:color w:val="000000"/>
          <w:spacing w:val="-5"/>
          <w:sz w:val="23"/>
        </w:rPr>
        <w:t xml:space="preserve"> St (WB) @ Illinois St</w:t>
      </w:r>
    </w:p>
    <w:p w14:paraId="3043927E" w14:textId="77777777" w:rsidR="005C7A2D" w:rsidRDefault="005C7A2D" w:rsidP="005C7A2D">
      <w:pPr>
        <w:numPr>
          <w:ilvl w:val="0"/>
          <w:numId w:val="14"/>
        </w:numPr>
        <w:tabs>
          <w:tab w:val="clear" w:pos="360"/>
          <w:tab w:val="left" w:pos="1800"/>
        </w:tabs>
        <w:spacing w:before="14" w:line="269" w:lineRule="exact"/>
        <w:ind w:left="1800" w:hanging="360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Stop sign on 75</w:t>
      </w:r>
      <w:r>
        <w:rPr>
          <w:rFonts w:ascii="Calibri" w:eastAsia="Calibri" w:hAnsi="Calibri"/>
          <w:color w:val="000000"/>
          <w:spacing w:val="-5"/>
          <w:sz w:val="23"/>
          <w:vertAlign w:val="superscript"/>
        </w:rPr>
        <w:t>th</w:t>
      </w:r>
      <w:r>
        <w:rPr>
          <w:rFonts w:ascii="Calibri" w:eastAsia="Calibri" w:hAnsi="Calibri"/>
          <w:color w:val="000000"/>
          <w:spacing w:val="-5"/>
          <w:sz w:val="23"/>
        </w:rPr>
        <w:t xml:space="preserve"> St (EB) @ Pennsylvania St</w:t>
      </w:r>
    </w:p>
    <w:p w14:paraId="6C76E20A" w14:textId="77777777" w:rsidR="000C1CDF" w:rsidRDefault="005C7A2D" w:rsidP="000C1CDF">
      <w:pPr>
        <w:numPr>
          <w:ilvl w:val="0"/>
          <w:numId w:val="14"/>
        </w:numPr>
        <w:tabs>
          <w:tab w:val="clear" w:pos="360"/>
          <w:tab w:val="left" w:pos="1800"/>
        </w:tabs>
        <w:spacing w:line="275" w:lineRule="exact"/>
        <w:ind w:left="1800" w:right="792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Is there a desire for any additional locations? (i.e. – WB 75</w:t>
      </w:r>
      <w:r>
        <w:rPr>
          <w:rFonts w:ascii="Calibri" w:eastAsia="Calibri" w:hAnsi="Calibri"/>
          <w:color w:val="000000"/>
          <w:sz w:val="23"/>
          <w:vertAlign w:val="superscript"/>
        </w:rPr>
        <w:t>th</w:t>
      </w:r>
      <w:r>
        <w:rPr>
          <w:rFonts w:ascii="Calibri" w:eastAsia="Calibri" w:hAnsi="Calibri"/>
          <w:color w:val="000000"/>
          <w:sz w:val="23"/>
        </w:rPr>
        <w:t xml:space="preserve"> @ Illinois)</w:t>
      </w:r>
    </w:p>
    <w:p w14:paraId="5E6DAA6D" w14:textId="6F06A1B7" w:rsidR="005C7A2D" w:rsidRPr="009E62A3" w:rsidRDefault="005C7A2D" w:rsidP="009E62A3">
      <w:pPr>
        <w:pStyle w:val="ListParagraph"/>
        <w:numPr>
          <w:ilvl w:val="0"/>
          <w:numId w:val="14"/>
        </w:numPr>
        <w:tabs>
          <w:tab w:val="left" w:pos="90"/>
        </w:tabs>
        <w:spacing w:line="275" w:lineRule="exact"/>
        <w:ind w:left="0" w:right="792"/>
        <w:textAlignment w:val="baseline"/>
        <w:rPr>
          <w:rFonts w:ascii="Calibri" w:eastAsia="Calibri" w:hAnsi="Calibri"/>
          <w:color w:val="000000"/>
          <w:sz w:val="23"/>
        </w:rPr>
      </w:pPr>
      <w:r w:rsidRPr="009E62A3">
        <w:rPr>
          <w:rFonts w:ascii="Calibri" w:eastAsia="Calibri" w:hAnsi="Calibri"/>
          <w:color w:val="000000"/>
          <w:spacing w:val="1"/>
          <w:sz w:val="23"/>
        </w:rPr>
        <w:t>Utilities &amp; Work in R/W</w:t>
      </w:r>
    </w:p>
    <w:p w14:paraId="302FF7CF" w14:textId="77777777" w:rsidR="005C7A2D" w:rsidRDefault="005C7A2D" w:rsidP="00396E95">
      <w:pPr>
        <w:numPr>
          <w:ilvl w:val="0"/>
          <w:numId w:val="15"/>
        </w:numPr>
        <w:tabs>
          <w:tab w:val="clear" w:pos="360"/>
        </w:tabs>
        <w:spacing w:before="45" w:line="231" w:lineRule="exact"/>
        <w:ind w:left="1080" w:hanging="720"/>
        <w:textAlignment w:val="baseline"/>
        <w:rPr>
          <w:rFonts w:ascii="Calibri" w:eastAsia="Calibri" w:hAnsi="Calibri"/>
          <w:i/>
          <w:color w:val="000000"/>
        </w:rPr>
      </w:pPr>
      <w:r>
        <w:rPr>
          <w:rFonts w:ascii="Calibri" w:eastAsia="Calibri" w:hAnsi="Calibri"/>
          <w:i/>
          <w:color w:val="000000"/>
        </w:rPr>
        <w:t>See engineer’s inventory report (attached)</w:t>
      </w:r>
    </w:p>
    <w:p w14:paraId="3B427C5E" w14:textId="1F7A9F76" w:rsidR="005C7A2D" w:rsidRPr="00B0761F" w:rsidRDefault="005C7A2D" w:rsidP="00B0761F">
      <w:pPr>
        <w:pStyle w:val="ListParagraph"/>
        <w:numPr>
          <w:ilvl w:val="0"/>
          <w:numId w:val="12"/>
        </w:numPr>
        <w:spacing w:before="35" w:line="229" w:lineRule="exact"/>
        <w:ind w:left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 w:rsidRPr="00B0761F">
        <w:rPr>
          <w:rFonts w:ascii="Calibri" w:eastAsia="Calibri" w:hAnsi="Calibri"/>
          <w:color w:val="000000"/>
          <w:spacing w:val="-3"/>
          <w:sz w:val="23"/>
        </w:rPr>
        <w:t>7485 Central Ave – CEG gas service line installation</w:t>
      </w:r>
    </w:p>
    <w:p w14:paraId="00A9F686" w14:textId="0090CE53" w:rsidR="005C7A2D" w:rsidRPr="00B0761F" w:rsidRDefault="005C7A2D" w:rsidP="00B0761F">
      <w:pPr>
        <w:pStyle w:val="ListParagraph"/>
        <w:numPr>
          <w:ilvl w:val="0"/>
          <w:numId w:val="18"/>
        </w:numPr>
        <w:spacing w:before="39" w:line="227" w:lineRule="exact"/>
        <w:ind w:left="90" w:hanging="90"/>
        <w:textAlignment w:val="baseline"/>
        <w:rPr>
          <w:rFonts w:ascii="Calibri" w:eastAsia="Calibri" w:hAnsi="Calibri"/>
          <w:color w:val="000000"/>
          <w:spacing w:val="8"/>
          <w:sz w:val="23"/>
        </w:rPr>
      </w:pPr>
      <w:r w:rsidRPr="00B0761F">
        <w:rPr>
          <w:rFonts w:ascii="Calibri" w:eastAsia="Calibri" w:hAnsi="Calibri"/>
          <w:color w:val="000000"/>
          <w:spacing w:val="8"/>
          <w:sz w:val="23"/>
        </w:rPr>
        <w:t>Reviews</w:t>
      </w:r>
    </w:p>
    <w:p w14:paraId="13631407" w14:textId="77777777" w:rsidR="005C7A2D" w:rsidRDefault="005C7A2D" w:rsidP="005C7A2D">
      <w:pPr>
        <w:spacing w:before="37" w:line="220" w:lineRule="exact"/>
        <w:ind w:left="720"/>
        <w:textAlignment w:val="baseline"/>
        <w:rPr>
          <w:rFonts w:ascii="Calibri" w:eastAsia="Calibri" w:hAnsi="Calibri"/>
          <w:color w:val="000000"/>
          <w:spacing w:val="13"/>
          <w:sz w:val="23"/>
        </w:rPr>
      </w:pPr>
      <w:r>
        <w:rPr>
          <w:rFonts w:ascii="Calibri" w:eastAsia="Calibri" w:hAnsi="Calibri"/>
          <w:color w:val="000000"/>
          <w:spacing w:val="13"/>
          <w:sz w:val="23"/>
        </w:rPr>
        <w:t>a. none</w:t>
      </w:r>
    </w:p>
    <w:p w14:paraId="4F7DFE19" w14:textId="77777777" w:rsidR="00365029" w:rsidRPr="005C7A2D" w:rsidRDefault="00365029" w:rsidP="005C7A2D">
      <w:pPr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7E335A5F" w14:textId="02CCFF2A" w:rsidR="00B112B0" w:rsidRDefault="008E2F6B" w:rsidP="00B112B0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Attorney</w:t>
      </w:r>
      <w:r w:rsidR="00CE5991">
        <w:rPr>
          <w:rFonts w:ascii="Calibri" w:eastAsia="Calibri" w:hAnsi="Calibri"/>
          <w:color w:val="000000"/>
          <w:spacing w:val="-5"/>
          <w:sz w:val="24"/>
          <w:szCs w:val="24"/>
        </w:rPr>
        <w:t xml:space="preserve"> – Sloan Schafer</w:t>
      </w:r>
    </w:p>
    <w:p w14:paraId="0E11A573" w14:textId="26CC3DB1" w:rsidR="00CE5991" w:rsidRPr="00B112B0" w:rsidRDefault="00EE2611" w:rsidP="001A5A19">
      <w:pPr>
        <w:pStyle w:val="ListParagraph"/>
        <w:numPr>
          <w:ilvl w:val="1"/>
          <w:numId w:val="7"/>
        </w:numPr>
        <w:ind w:hanging="720"/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E</w:t>
      </w:r>
      <w:r w:rsidR="00CE5991">
        <w:rPr>
          <w:rFonts w:ascii="Calibri" w:eastAsia="Calibri" w:hAnsi="Calibri"/>
          <w:color w:val="000000"/>
          <w:spacing w:val="-5"/>
          <w:sz w:val="24"/>
          <w:szCs w:val="24"/>
        </w:rPr>
        <w:t xml:space="preserve">minent domain matter for 7749 N Penn </w:t>
      </w:r>
      <w:r>
        <w:rPr>
          <w:rFonts w:ascii="Calibri" w:eastAsia="Calibri" w:hAnsi="Calibri"/>
          <w:color w:val="000000"/>
          <w:spacing w:val="-5"/>
          <w:sz w:val="24"/>
          <w:szCs w:val="24"/>
        </w:rPr>
        <w:t xml:space="preserve">for discussion </w:t>
      </w:r>
      <w:r w:rsidR="00D02868">
        <w:rPr>
          <w:rFonts w:ascii="Calibri" w:eastAsia="Calibri" w:hAnsi="Calibri"/>
          <w:color w:val="000000"/>
          <w:spacing w:val="-5"/>
          <w:sz w:val="24"/>
          <w:szCs w:val="24"/>
        </w:rPr>
        <w:t>&amp; vote</w:t>
      </w:r>
    </w:p>
    <w:p w14:paraId="28EF3C5B" w14:textId="77777777" w:rsidR="00221537" w:rsidRPr="00221537" w:rsidRDefault="00221537" w:rsidP="00221537">
      <w:pPr>
        <w:pStyle w:val="ListParagraph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1026D9C6" w14:textId="190B5D54" w:rsidR="004F75C3" w:rsidRDefault="00713A2D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New Business</w:t>
      </w:r>
    </w:p>
    <w:p w14:paraId="6D9ED975" w14:textId="77777777" w:rsidR="00713A2D" w:rsidRDefault="00713A2D" w:rsidP="00713A2D">
      <w:pPr>
        <w:pStyle w:val="ListParagraph"/>
        <w:ind w:left="360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31499BC4" w14:textId="74F62F2A" w:rsidR="00713A2D" w:rsidRPr="004F75C3" w:rsidRDefault="00713A2D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Adjournment</w:t>
      </w:r>
    </w:p>
    <w:p w14:paraId="152EF278" w14:textId="77777777" w:rsidR="009D4316" w:rsidRPr="002B2736" w:rsidRDefault="009D4316" w:rsidP="004670E2">
      <w:pPr>
        <w:tabs>
          <w:tab w:val="left" w:pos="1080"/>
        </w:tabs>
        <w:spacing w:before="36" w:line="227" w:lineRule="exact"/>
        <w:textAlignment w:val="baseline"/>
        <w:rPr>
          <w:rFonts w:ascii="Calibri" w:eastAsia="Calibri" w:hAnsi="Calibri"/>
          <w:color w:val="000000"/>
          <w:spacing w:val="-5"/>
          <w:sz w:val="24"/>
          <w:szCs w:val="24"/>
        </w:rPr>
      </w:pPr>
    </w:p>
    <w:sectPr w:rsidR="009D4316" w:rsidRPr="002B2736" w:rsidSect="008242FA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FD3"/>
    <w:multiLevelType w:val="hybridMultilevel"/>
    <w:tmpl w:val="46EC3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BAA"/>
    <w:multiLevelType w:val="multilevel"/>
    <w:tmpl w:val="BA0832F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E0958"/>
    <w:multiLevelType w:val="hybridMultilevel"/>
    <w:tmpl w:val="684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26EB"/>
    <w:multiLevelType w:val="multilevel"/>
    <w:tmpl w:val="6C2EC1F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E5D24"/>
    <w:multiLevelType w:val="multilevel"/>
    <w:tmpl w:val="D5B4E80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912E27"/>
    <w:multiLevelType w:val="multilevel"/>
    <w:tmpl w:val="85882B5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3186D"/>
    <w:multiLevelType w:val="hybridMultilevel"/>
    <w:tmpl w:val="DBE46DFC"/>
    <w:lvl w:ilvl="0" w:tplc="891EED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F6B7C"/>
    <w:multiLevelType w:val="multilevel"/>
    <w:tmpl w:val="9C2E30E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 w:cs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2B09DA"/>
    <w:multiLevelType w:val="multilevel"/>
    <w:tmpl w:val="3302311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i w:val="0"/>
        <w:iCs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133179"/>
    <w:multiLevelType w:val="hybridMultilevel"/>
    <w:tmpl w:val="D9FE8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57FCF"/>
    <w:multiLevelType w:val="hybridMultilevel"/>
    <w:tmpl w:val="ACFE2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816D4"/>
    <w:multiLevelType w:val="multilevel"/>
    <w:tmpl w:val="FFFC09F4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A14A86"/>
    <w:multiLevelType w:val="multilevel"/>
    <w:tmpl w:val="894CAC2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4C6C18"/>
    <w:multiLevelType w:val="hybridMultilevel"/>
    <w:tmpl w:val="6068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27B78"/>
    <w:multiLevelType w:val="hybridMultilevel"/>
    <w:tmpl w:val="EF64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0358C"/>
    <w:multiLevelType w:val="hybridMultilevel"/>
    <w:tmpl w:val="E736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F4013"/>
    <w:multiLevelType w:val="hybridMultilevel"/>
    <w:tmpl w:val="BBC6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482F"/>
    <w:multiLevelType w:val="multilevel"/>
    <w:tmpl w:val="D5B4E80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1045744">
    <w:abstractNumId w:val="7"/>
  </w:num>
  <w:num w:numId="2" w16cid:durableId="294650543">
    <w:abstractNumId w:val="5"/>
  </w:num>
  <w:num w:numId="3" w16cid:durableId="311368700">
    <w:abstractNumId w:val="3"/>
  </w:num>
  <w:num w:numId="4" w16cid:durableId="2137406446">
    <w:abstractNumId w:val="12"/>
  </w:num>
  <w:num w:numId="5" w16cid:durableId="1806921258">
    <w:abstractNumId w:val="0"/>
  </w:num>
  <w:num w:numId="6" w16cid:durableId="635568807">
    <w:abstractNumId w:val="16"/>
  </w:num>
  <w:num w:numId="7" w16cid:durableId="225655168">
    <w:abstractNumId w:val="9"/>
  </w:num>
  <w:num w:numId="8" w16cid:durableId="850022593">
    <w:abstractNumId w:val="10"/>
  </w:num>
  <w:num w:numId="9" w16cid:durableId="770128122">
    <w:abstractNumId w:val="2"/>
  </w:num>
  <w:num w:numId="10" w16cid:durableId="1635787857">
    <w:abstractNumId w:val="14"/>
  </w:num>
  <w:num w:numId="11" w16cid:durableId="811294101">
    <w:abstractNumId w:val="13"/>
  </w:num>
  <w:num w:numId="12" w16cid:durableId="41366420">
    <w:abstractNumId w:val="1"/>
  </w:num>
  <w:num w:numId="13" w16cid:durableId="1367440443">
    <w:abstractNumId w:val="11"/>
  </w:num>
  <w:num w:numId="14" w16cid:durableId="580942562">
    <w:abstractNumId w:val="17"/>
  </w:num>
  <w:num w:numId="15" w16cid:durableId="1208030806">
    <w:abstractNumId w:val="8"/>
  </w:num>
  <w:num w:numId="16" w16cid:durableId="1030716166">
    <w:abstractNumId w:val="15"/>
  </w:num>
  <w:num w:numId="17" w16cid:durableId="679897269">
    <w:abstractNumId w:val="6"/>
  </w:num>
  <w:num w:numId="18" w16cid:durableId="1128007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A3"/>
    <w:rsid w:val="0001578F"/>
    <w:rsid w:val="00024BF9"/>
    <w:rsid w:val="000370A5"/>
    <w:rsid w:val="00037B3D"/>
    <w:rsid w:val="00046EB7"/>
    <w:rsid w:val="000602AE"/>
    <w:rsid w:val="0006285B"/>
    <w:rsid w:val="0006535C"/>
    <w:rsid w:val="0007679C"/>
    <w:rsid w:val="0008479C"/>
    <w:rsid w:val="000C1CDF"/>
    <w:rsid w:val="000C7591"/>
    <w:rsid w:val="000E039F"/>
    <w:rsid w:val="000E6905"/>
    <w:rsid w:val="00111FD0"/>
    <w:rsid w:val="00116018"/>
    <w:rsid w:val="001206CC"/>
    <w:rsid w:val="00134AA7"/>
    <w:rsid w:val="00144430"/>
    <w:rsid w:val="001559AF"/>
    <w:rsid w:val="00166BB2"/>
    <w:rsid w:val="001712C7"/>
    <w:rsid w:val="001720C8"/>
    <w:rsid w:val="001861C3"/>
    <w:rsid w:val="00186707"/>
    <w:rsid w:val="001960E2"/>
    <w:rsid w:val="0019658C"/>
    <w:rsid w:val="001A5A19"/>
    <w:rsid w:val="001B2F9A"/>
    <w:rsid w:val="001C4395"/>
    <w:rsid w:val="001E3566"/>
    <w:rsid w:val="001F106D"/>
    <w:rsid w:val="00214DEA"/>
    <w:rsid w:val="00221537"/>
    <w:rsid w:val="002265CE"/>
    <w:rsid w:val="00250A46"/>
    <w:rsid w:val="002520F8"/>
    <w:rsid w:val="00262502"/>
    <w:rsid w:val="00273AA3"/>
    <w:rsid w:val="002760F7"/>
    <w:rsid w:val="00285EB1"/>
    <w:rsid w:val="002B0BBF"/>
    <w:rsid w:val="002B2736"/>
    <w:rsid w:val="002C5554"/>
    <w:rsid w:val="002D730E"/>
    <w:rsid w:val="002E5541"/>
    <w:rsid w:val="003054EE"/>
    <w:rsid w:val="0030673D"/>
    <w:rsid w:val="00307819"/>
    <w:rsid w:val="00335F3F"/>
    <w:rsid w:val="00337426"/>
    <w:rsid w:val="00347586"/>
    <w:rsid w:val="00356392"/>
    <w:rsid w:val="00365029"/>
    <w:rsid w:val="00365E92"/>
    <w:rsid w:val="00371B99"/>
    <w:rsid w:val="0037338A"/>
    <w:rsid w:val="00383287"/>
    <w:rsid w:val="00396E95"/>
    <w:rsid w:val="003B2AD0"/>
    <w:rsid w:val="003C1B4D"/>
    <w:rsid w:val="003C5437"/>
    <w:rsid w:val="003D7DFB"/>
    <w:rsid w:val="003E14C7"/>
    <w:rsid w:val="00404265"/>
    <w:rsid w:val="00411A30"/>
    <w:rsid w:val="00412A22"/>
    <w:rsid w:val="00447E63"/>
    <w:rsid w:val="004670E2"/>
    <w:rsid w:val="004A09CE"/>
    <w:rsid w:val="004D37F1"/>
    <w:rsid w:val="004F75C3"/>
    <w:rsid w:val="005303F7"/>
    <w:rsid w:val="00566DC4"/>
    <w:rsid w:val="00571A99"/>
    <w:rsid w:val="00577EBB"/>
    <w:rsid w:val="005866B8"/>
    <w:rsid w:val="005B0E27"/>
    <w:rsid w:val="005B25FA"/>
    <w:rsid w:val="005B2B69"/>
    <w:rsid w:val="005C7A2D"/>
    <w:rsid w:val="005F209F"/>
    <w:rsid w:val="005F6DBA"/>
    <w:rsid w:val="006159B6"/>
    <w:rsid w:val="0065006B"/>
    <w:rsid w:val="006640F8"/>
    <w:rsid w:val="00673CE1"/>
    <w:rsid w:val="00673F78"/>
    <w:rsid w:val="006A693F"/>
    <w:rsid w:val="006B2EC2"/>
    <w:rsid w:val="006C04E4"/>
    <w:rsid w:val="006C19FE"/>
    <w:rsid w:val="006D24E0"/>
    <w:rsid w:val="006F0726"/>
    <w:rsid w:val="006F15D6"/>
    <w:rsid w:val="006F72DD"/>
    <w:rsid w:val="00703C33"/>
    <w:rsid w:val="00713A2D"/>
    <w:rsid w:val="0071632A"/>
    <w:rsid w:val="007174F6"/>
    <w:rsid w:val="007345B3"/>
    <w:rsid w:val="00743593"/>
    <w:rsid w:val="00752689"/>
    <w:rsid w:val="00756214"/>
    <w:rsid w:val="00756AF5"/>
    <w:rsid w:val="007602F2"/>
    <w:rsid w:val="007835DB"/>
    <w:rsid w:val="007A7FD9"/>
    <w:rsid w:val="007B4913"/>
    <w:rsid w:val="008147D5"/>
    <w:rsid w:val="008177CB"/>
    <w:rsid w:val="00822248"/>
    <w:rsid w:val="008242FA"/>
    <w:rsid w:val="00827226"/>
    <w:rsid w:val="00840410"/>
    <w:rsid w:val="0084381A"/>
    <w:rsid w:val="008524A7"/>
    <w:rsid w:val="0087507B"/>
    <w:rsid w:val="008B0835"/>
    <w:rsid w:val="008B706D"/>
    <w:rsid w:val="008C3A0E"/>
    <w:rsid w:val="008D19EE"/>
    <w:rsid w:val="008E2F6B"/>
    <w:rsid w:val="0093393D"/>
    <w:rsid w:val="00933CFA"/>
    <w:rsid w:val="00987F32"/>
    <w:rsid w:val="009D4316"/>
    <w:rsid w:val="009E5378"/>
    <w:rsid w:val="009E62A3"/>
    <w:rsid w:val="00A148DE"/>
    <w:rsid w:val="00A33193"/>
    <w:rsid w:val="00A651F0"/>
    <w:rsid w:val="00A9021A"/>
    <w:rsid w:val="00AA40DA"/>
    <w:rsid w:val="00AD45DE"/>
    <w:rsid w:val="00AD47AF"/>
    <w:rsid w:val="00B04A38"/>
    <w:rsid w:val="00B0761F"/>
    <w:rsid w:val="00B112B0"/>
    <w:rsid w:val="00B16186"/>
    <w:rsid w:val="00B65C7F"/>
    <w:rsid w:val="00B975EA"/>
    <w:rsid w:val="00BA6D65"/>
    <w:rsid w:val="00BD5EAD"/>
    <w:rsid w:val="00BE4EE3"/>
    <w:rsid w:val="00BE63E4"/>
    <w:rsid w:val="00C26E48"/>
    <w:rsid w:val="00C30DD1"/>
    <w:rsid w:val="00C31621"/>
    <w:rsid w:val="00C36C64"/>
    <w:rsid w:val="00C63BFA"/>
    <w:rsid w:val="00C73A5A"/>
    <w:rsid w:val="00C82654"/>
    <w:rsid w:val="00C85F90"/>
    <w:rsid w:val="00CA474E"/>
    <w:rsid w:val="00CC741F"/>
    <w:rsid w:val="00CD691C"/>
    <w:rsid w:val="00CE4F2C"/>
    <w:rsid w:val="00CE5991"/>
    <w:rsid w:val="00CF4842"/>
    <w:rsid w:val="00D02868"/>
    <w:rsid w:val="00D313A8"/>
    <w:rsid w:val="00D36674"/>
    <w:rsid w:val="00D43961"/>
    <w:rsid w:val="00D749E2"/>
    <w:rsid w:val="00D93D51"/>
    <w:rsid w:val="00D9498E"/>
    <w:rsid w:val="00DA457E"/>
    <w:rsid w:val="00DD3857"/>
    <w:rsid w:val="00E317B4"/>
    <w:rsid w:val="00E334AA"/>
    <w:rsid w:val="00E62B11"/>
    <w:rsid w:val="00E7398D"/>
    <w:rsid w:val="00E764C0"/>
    <w:rsid w:val="00E81D48"/>
    <w:rsid w:val="00EA4678"/>
    <w:rsid w:val="00EC5038"/>
    <w:rsid w:val="00ED6908"/>
    <w:rsid w:val="00EE2611"/>
    <w:rsid w:val="00EE3FF5"/>
    <w:rsid w:val="00EE530B"/>
    <w:rsid w:val="00EE7935"/>
    <w:rsid w:val="00F47EF0"/>
    <w:rsid w:val="00F54A9F"/>
    <w:rsid w:val="00FE6818"/>
    <w:rsid w:val="00FE6C53"/>
    <w:rsid w:val="00FF084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80D9"/>
  <w15:docId w15:val="{9246A527-67A0-443D-831F-C01E1ACD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f978e1-75d4-4db0-904e-5b79fb778570}" enabled="0" method="" siteId="{e6f978e1-75d4-4db0-904e-5b79fb778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1533</Characters>
  <Application>Microsoft Office Word</Application>
  <DocSecurity>0</DocSecurity>
  <Lines>52</Lines>
  <Paragraphs>45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Hadley</dc:creator>
  <cp:lastModifiedBy>Marissa Hadley</cp:lastModifiedBy>
  <cp:revision>10</cp:revision>
  <cp:lastPrinted>2026-01-09T17:43:00Z</cp:lastPrinted>
  <dcterms:created xsi:type="dcterms:W3CDTF">2026-01-08T20:16:00Z</dcterms:created>
  <dcterms:modified xsi:type="dcterms:W3CDTF">2026-01-09T17:45:00Z</dcterms:modified>
</cp:coreProperties>
</file>